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AD0E" w14:textId="77777777" w:rsidR="00630D70" w:rsidRPr="00630D70" w:rsidRDefault="00630D70" w:rsidP="00EC1242">
      <w:pPr>
        <w:pStyle w:val="Normal2"/>
      </w:pPr>
    </w:p>
    <w:p w14:paraId="2C7CCB2D" w14:textId="1E27E0A3" w:rsidR="00C85E0D" w:rsidRPr="00EB3A8D" w:rsidRDefault="00C85E0D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Meeting</w:t>
      </w:r>
      <w:r w:rsidRPr="00EB3A8D">
        <w:rPr>
          <w:sz w:val="20"/>
          <w:szCs w:val="21"/>
        </w:rPr>
        <w:t xml:space="preserve"> </w:t>
      </w:r>
      <w:hyperlink r:id="rId8" w:history="1">
        <w:r w:rsidRPr="000B0CD7">
          <w:rPr>
            <w:rStyle w:val="Hyperlink"/>
            <w:rFonts w:asciiTheme="minorHAnsi" w:hAnsiTheme="minorHAnsi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bookmarkEnd w:id="0"/>
      <w:r w:rsidR="000B0CD7">
        <w:rPr>
          <w:sz w:val="20"/>
          <w:szCs w:val="21"/>
        </w:rPr>
        <w:t>2452 350 8075</w:t>
      </w:r>
    </w:p>
    <w:p w14:paraId="4A8B5610" w14:textId="345E8C3F" w:rsidR="009757BC" w:rsidRPr="009757BC" w:rsidRDefault="00C85E0D" w:rsidP="009757BC">
      <w:pPr>
        <w:pStyle w:val="Heading1"/>
      </w:pPr>
      <w:r>
        <w:t>Day 1—</w:t>
      </w:r>
      <w:r w:rsidR="000B0CD7">
        <w:t>March 9, 2023, 8:00 a.m. to 5:00 p.m. Mountain Time</w:t>
      </w:r>
    </w:p>
    <w:p w14:paraId="434A3D34" w14:textId="4A18ED8C" w:rsidR="00C85E0D" w:rsidRPr="00630D70" w:rsidRDefault="00C85E0D" w:rsidP="00271885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0B0CD7">
        <w:t>Bill Middaugh</w:t>
      </w:r>
      <w:r w:rsidRPr="00630D70">
        <w:t xml:space="preserve"> </w:t>
      </w:r>
    </w:p>
    <w:p w14:paraId="121ABC80" w14:textId="36376FE0" w:rsidR="00C85E0D" w:rsidRPr="00630D70" w:rsidRDefault="00C85E0D" w:rsidP="00271885">
      <w:pPr>
        <w:pStyle w:val="Heading2"/>
      </w:pPr>
      <w:r w:rsidRPr="00630D70">
        <w:t>Review WECC Antitrust Policy—</w:t>
      </w:r>
      <w:r w:rsidR="000B0CD7">
        <w:t>James Hanson</w:t>
      </w:r>
    </w:p>
    <w:p w14:paraId="26BE2E5A" w14:textId="77777777" w:rsidR="00C85E0D" w:rsidRPr="009757BC" w:rsidRDefault="00A5254D" w:rsidP="009757BC">
      <w:pPr>
        <w:pStyle w:val="Normal2"/>
        <w:spacing w:before="120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690500D8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7FFE499D" w14:textId="77777777" w:rsidR="00C85E0D" w:rsidRPr="00630D70" w:rsidRDefault="00C85E0D" w:rsidP="00271885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137BA2B9" w14:textId="77777777" w:rsidR="00C85E0D" w:rsidRPr="00630D70" w:rsidRDefault="00C85E0D" w:rsidP="00271885">
      <w:pPr>
        <w:pStyle w:val="Heading2"/>
      </w:pPr>
      <w:r w:rsidRPr="00630D70">
        <w:t xml:space="preserve">Review and Approve Previous Meeting Minutes </w:t>
      </w:r>
    </w:p>
    <w:p w14:paraId="091E4BDB" w14:textId="2141A2DB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0B0CD7">
        <w:t>December 8</w:t>
      </w:r>
      <w:r w:rsidR="00CA233B">
        <w:t>–</w:t>
      </w:r>
      <w:r w:rsidR="000B0CD7">
        <w:t>9, 2022</w:t>
      </w:r>
      <w:r w:rsidRPr="00103A91">
        <w:tab/>
      </w:r>
    </w:p>
    <w:p w14:paraId="6A50D052" w14:textId="519790DC" w:rsidR="00C85E0D" w:rsidRPr="00E41829" w:rsidRDefault="00C85E0D" w:rsidP="00271885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0B0CD7">
        <w:t>Marie Smith</w:t>
      </w:r>
      <w:r w:rsidRPr="00630D70">
        <w:t xml:space="preserve"> </w:t>
      </w:r>
    </w:p>
    <w:p w14:paraId="3954C9BC" w14:textId="67108AD5" w:rsidR="00C85E0D" w:rsidRPr="00630D70" w:rsidRDefault="000B0CD7" w:rsidP="00271885">
      <w:pPr>
        <w:pStyle w:val="Heading2"/>
      </w:pPr>
      <w:r>
        <w:t>Standing Committee Updates</w:t>
      </w:r>
      <w:r w:rsidR="00C85E0D" w:rsidRPr="00630D70">
        <w:t xml:space="preserve"> </w:t>
      </w:r>
    </w:p>
    <w:p w14:paraId="04CBF303" w14:textId="6E1177D5" w:rsidR="00C85E0D" w:rsidRDefault="00E812B8" w:rsidP="00152CEB">
      <w:pPr>
        <w:pStyle w:val="Normal2"/>
      </w:pPr>
      <w:r w:rsidRPr="00152CEB">
        <w:t>Report</w:t>
      </w:r>
      <w:r>
        <w:t xml:space="preserve"> of Event and Performance Analysis Subcommittee (EPAS)—Curtis Holland</w:t>
      </w:r>
      <w:r w:rsidR="00C85E0D" w:rsidRPr="00630D70">
        <w:t xml:space="preserve"> </w:t>
      </w:r>
    </w:p>
    <w:p w14:paraId="63259AC2" w14:textId="4D84019F" w:rsidR="00E812B8" w:rsidRDefault="00E812B8" w:rsidP="00E812B8">
      <w:pPr>
        <w:pStyle w:val="Normal2"/>
      </w:pPr>
      <w:r>
        <w:t>Report of the Remedial Action Scheme Reliability Subcommittee (RASRS)—Gene Henneberg</w:t>
      </w:r>
      <w:r w:rsidRPr="00630D70">
        <w:t xml:space="preserve"> </w:t>
      </w:r>
    </w:p>
    <w:p w14:paraId="34AEDE51" w14:textId="2F2F2323" w:rsidR="00E812B8" w:rsidRDefault="00E812B8" w:rsidP="00E812B8">
      <w:pPr>
        <w:pStyle w:val="Normal2"/>
      </w:pPr>
      <w:r>
        <w:t>Report of the IEEE Power System Relaying Committee—Gene Henneberg</w:t>
      </w:r>
    </w:p>
    <w:p w14:paraId="33939B19" w14:textId="3E63B9D3" w:rsidR="00E812B8" w:rsidRDefault="00E812B8" w:rsidP="00E812B8">
      <w:pPr>
        <w:pStyle w:val="Normal2"/>
      </w:pPr>
      <w:r>
        <w:t>Report of MIDAS Work Group DRI (MIDASWG)—Bill Middaugh</w:t>
      </w:r>
      <w:r w:rsidRPr="00630D70">
        <w:t xml:space="preserve"> </w:t>
      </w:r>
    </w:p>
    <w:p w14:paraId="40B1E779" w14:textId="12DCB1C4" w:rsidR="00E812B8" w:rsidRDefault="00E812B8" w:rsidP="00E812B8">
      <w:pPr>
        <w:pStyle w:val="Normal2"/>
      </w:pPr>
      <w:r>
        <w:t xml:space="preserve">Report of </w:t>
      </w:r>
      <w:r w:rsidR="00A07203">
        <w:t>the System Protection and Control Working Group (SPCWG)—Bill Middaugh</w:t>
      </w:r>
      <w:r w:rsidR="00A07203" w:rsidRPr="00630D70">
        <w:t xml:space="preserve"> </w:t>
      </w:r>
    </w:p>
    <w:p w14:paraId="0409DB30" w14:textId="39C69DEF" w:rsidR="00E812B8" w:rsidRDefault="00E812B8" w:rsidP="00E812B8">
      <w:pPr>
        <w:pStyle w:val="Normal2"/>
      </w:pPr>
      <w:r>
        <w:t xml:space="preserve">Report of </w:t>
      </w:r>
      <w:r w:rsidR="00A07203">
        <w:t>Short Circuit Modeling Work Group (SCMWG)—David Beach</w:t>
      </w:r>
    </w:p>
    <w:p w14:paraId="7B7C6C31" w14:textId="251BDCCE" w:rsidR="00E90E9A" w:rsidRDefault="00E90E9A" w:rsidP="00E90E9A">
      <w:pPr>
        <w:pStyle w:val="Heading2"/>
      </w:pPr>
      <w:r>
        <w:t xml:space="preserve">Review of </w:t>
      </w:r>
      <w:r w:rsidR="00A5254D">
        <w:t>RWG</w:t>
      </w:r>
      <w:r>
        <w:t xml:space="preserve"> New Charter</w:t>
      </w:r>
    </w:p>
    <w:p w14:paraId="11110B62" w14:textId="2CB7C9BF" w:rsidR="00E90E9A" w:rsidRPr="00E90E9A" w:rsidRDefault="00E90E9A" w:rsidP="00E90E9A">
      <w:pPr>
        <w:pStyle w:val="Heading2"/>
        <w:numPr>
          <w:ilvl w:val="0"/>
          <w:numId w:val="0"/>
        </w:numPr>
        <w:ind w:left="720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630D70">
        <w:t xml:space="preserve"> </w:t>
      </w:r>
      <w:r>
        <w:t xml:space="preserve">    </w:t>
      </w:r>
      <w:r w:rsidRPr="00E90E9A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Approval Item: </w:t>
      </w:r>
      <w:r w:rsidR="00A5254D">
        <w:rPr>
          <w:rFonts w:asciiTheme="minorHAnsi" w:hAnsiTheme="minorHAnsi"/>
          <w:b w:val="0"/>
          <w:bCs w:val="0"/>
          <w:i/>
          <w:iCs/>
          <w:sz w:val="22"/>
          <w:szCs w:val="22"/>
        </w:rPr>
        <w:t>RWG</w:t>
      </w:r>
      <w:r w:rsidRPr="00E90E9A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 Charter</w:t>
      </w:r>
    </w:p>
    <w:p w14:paraId="0B359B71" w14:textId="4026E1A8" w:rsidR="004E5B0A" w:rsidRPr="00E41829" w:rsidRDefault="00D10A28" w:rsidP="00271885">
      <w:pPr>
        <w:pStyle w:val="Heading2"/>
        <w:rPr>
          <w:rFonts w:ascii="Palatino Linotype" w:hAnsi="Palatino Linotype"/>
        </w:rPr>
      </w:pPr>
      <w:r>
        <w:t>“</w:t>
      </w:r>
      <w:r w:rsidR="004E5B0A">
        <w:t>When is Equipment Released for Service</w:t>
      </w:r>
      <w:r w:rsidR="00E24D3C">
        <w:t>?</w:t>
      </w:r>
      <w:r>
        <w:t>”</w:t>
      </w:r>
      <w:r w:rsidR="004E5B0A">
        <w:t xml:space="preserve"> Discussion</w:t>
      </w:r>
      <w:r w:rsidR="004E5B0A" w:rsidRPr="00630D70">
        <w:t>—</w:t>
      </w:r>
      <w:r w:rsidR="004E5B0A">
        <w:t>Group</w:t>
      </w:r>
      <w:r w:rsidR="004E5B0A" w:rsidRPr="00630D70">
        <w:t xml:space="preserve"> </w:t>
      </w:r>
    </w:p>
    <w:p w14:paraId="1644E3EC" w14:textId="49F69742" w:rsidR="004E5B0A" w:rsidRDefault="004E5B0A" w:rsidP="00271885">
      <w:pPr>
        <w:pStyle w:val="Heading2"/>
      </w:pPr>
      <w:r>
        <w:t>Input on NERC Severity Index Weights</w:t>
      </w:r>
      <w:r w:rsidRPr="00630D70">
        <w:t>—</w:t>
      </w:r>
      <w:r>
        <w:t>Group</w:t>
      </w:r>
      <w:r w:rsidRPr="00630D70">
        <w:t xml:space="preserve"> </w:t>
      </w:r>
    </w:p>
    <w:p w14:paraId="243A0CA0" w14:textId="426B225B" w:rsidR="00BC1941" w:rsidRPr="00E41829" w:rsidRDefault="00BC1941" w:rsidP="00271885">
      <w:pPr>
        <w:pStyle w:val="Heading2"/>
        <w:rPr>
          <w:rFonts w:ascii="Palatino Linotype" w:hAnsi="Palatino Linotype"/>
        </w:rPr>
      </w:pPr>
      <w:r>
        <w:t>Review RRC Three</w:t>
      </w:r>
      <w:r w:rsidR="00D10A28">
        <w:t>-</w:t>
      </w:r>
      <w:r>
        <w:t xml:space="preserve">Year Work Plan and </w:t>
      </w:r>
      <w:r w:rsidR="00D10A28">
        <w:t>I</w:t>
      </w:r>
      <w:r>
        <w:t xml:space="preserve">dentify </w:t>
      </w:r>
      <w:r w:rsidR="00D10A28">
        <w:t>W</w:t>
      </w:r>
      <w:r>
        <w:t xml:space="preserve">here RWG </w:t>
      </w:r>
      <w:r w:rsidR="00D10A28">
        <w:t>C</w:t>
      </w:r>
      <w:r>
        <w:t xml:space="preserve">an </w:t>
      </w:r>
      <w:r w:rsidR="00271885">
        <w:t>H</w:t>
      </w:r>
      <w:r>
        <w:t>elp</w:t>
      </w:r>
      <w:r w:rsidRPr="00630D70">
        <w:t xml:space="preserve"> </w:t>
      </w:r>
    </w:p>
    <w:p w14:paraId="40BFB9BA" w14:textId="63E1259F" w:rsidR="004E5B0A" w:rsidRPr="002553A4" w:rsidRDefault="002553A4" w:rsidP="002553A4">
      <w:pPr>
        <w:pStyle w:val="Normal2"/>
        <w:jc w:val="center"/>
        <w:rPr>
          <w:rFonts w:asciiTheme="majorHAnsi" w:hAnsiTheme="majorHAnsi"/>
          <w:b/>
          <w:bCs/>
          <w:sz w:val="26"/>
          <w:szCs w:val="26"/>
        </w:rPr>
      </w:pPr>
      <w:r w:rsidRPr="002553A4">
        <w:rPr>
          <w:rFonts w:asciiTheme="majorHAnsi" w:hAnsiTheme="majorHAnsi"/>
          <w:b/>
          <w:bCs/>
          <w:sz w:val="26"/>
          <w:szCs w:val="26"/>
        </w:rPr>
        <w:lastRenderedPageBreak/>
        <w:t>Lunch</w:t>
      </w:r>
    </w:p>
    <w:p w14:paraId="16A215A8" w14:textId="4259E9C0" w:rsidR="00E812B8" w:rsidRDefault="00E812B8" w:rsidP="00C85E0D">
      <w:pPr>
        <w:pStyle w:val="Normal2"/>
      </w:pPr>
    </w:p>
    <w:p w14:paraId="68D57342" w14:textId="77777777" w:rsidR="000D241A" w:rsidRDefault="000D241A" w:rsidP="000D241A">
      <w:pPr>
        <w:pStyle w:val="Heading2"/>
      </w:pPr>
      <w:r>
        <w:t>RRC Risk Management Process – Tim Reynolds</w:t>
      </w:r>
    </w:p>
    <w:p w14:paraId="5A2D0124" w14:textId="15D27515" w:rsidR="00927394" w:rsidRPr="00927394" w:rsidRDefault="00927394" w:rsidP="00271885">
      <w:pPr>
        <w:pStyle w:val="Heading2"/>
        <w:rPr>
          <w:rFonts w:ascii="Palatino Linotype" w:hAnsi="Palatino Linotype"/>
        </w:rPr>
      </w:pPr>
      <w:r>
        <w:t>BPA SEL 787 Internal Bulletin</w:t>
      </w:r>
      <w:r w:rsidRPr="00630D70">
        <w:t>—</w:t>
      </w:r>
      <w:r>
        <w:t>Dean Bender</w:t>
      </w:r>
    </w:p>
    <w:p w14:paraId="451A9067" w14:textId="77777777" w:rsidR="00927394" w:rsidRPr="00927394" w:rsidRDefault="00927394" w:rsidP="00271885">
      <w:pPr>
        <w:pStyle w:val="Heading2"/>
        <w:rPr>
          <w:rFonts w:ascii="Palatino Linotype" w:hAnsi="Palatino Linotype"/>
        </w:rPr>
      </w:pPr>
      <w:r>
        <w:t>MIDAS Reporting Categories Review</w:t>
      </w:r>
      <w:r w:rsidRPr="00630D70">
        <w:t>—</w:t>
      </w:r>
      <w:r>
        <w:t>Group</w:t>
      </w:r>
    </w:p>
    <w:p w14:paraId="18F7CF63" w14:textId="7CAC7C75" w:rsidR="00927394" w:rsidRDefault="00927394" w:rsidP="00271885">
      <w:pPr>
        <w:pStyle w:val="Heading2"/>
        <w:numPr>
          <w:ilvl w:val="0"/>
          <w:numId w:val="0"/>
        </w:numPr>
        <w:ind w:left="720"/>
        <w:jc w:val="center"/>
      </w:pPr>
      <w:r w:rsidRPr="00927394">
        <w:t>Break</w:t>
      </w:r>
    </w:p>
    <w:p w14:paraId="4F7C696C" w14:textId="298657E5" w:rsidR="00927394" w:rsidRDefault="00927394" w:rsidP="00271885">
      <w:pPr>
        <w:pStyle w:val="Heading2"/>
      </w:pPr>
      <w:r>
        <w:t>2023 ERO Protection System Conference</w:t>
      </w:r>
      <w:r w:rsidRPr="00630D70">
        <w:t>—</w:t>
      </w:r>
      <w:r>
        <w:t>James Hanson</w:t>
      </w:r>
    </w:p>
    <w:p w14:paraId="7EC0F16D" w14:textId="6E8D397B" w:rsidR="00927394" w:rsidRDefault="00927394" w:rsidP="00271885">
      <w:pPr>
        <w:pStyle w:val="Heading2"/>
      </w:pPr>
      <w:r>
        <w:t xml:space="preserve">Work Analysis for 2022 Annual </w:t>
      </w:r>
      <w:proofErr w:type="spellStart"/>
      <w:r>
        <w:t>Misop</w:t>
      </w:r>
      <w:proofErr w:type="spellEnd"/>
      <w:r>
        <w:t xml:space="preserve"> Report</w:t>
      </w:r>
      <w:r w:rsidRPr="00630D70">
        <w:t>—</w:t>
      </w:r>
      <w:r>
        <w:t>Group</w:t>
      </w:r>
    </w:p>
    <w:p w14:paraId="152F3706" w14:textId="2311CB83" w:rsidR="00927394" w:rsidRPr="00927394" w:rsidRDefault="00927394" w:rsidP="00C1437C">
      <w:pPr>
        <w:pStyle w:val="Heading2"/>
      </w:pPr>
      <w:r w:rsidRPr="00630D70">
        <w:t>Adjourn</w:t>
      </w:r>
    </w:p>
    <w:p w14:paraId="0AF59676" w14:textId="6C29724B" w:rsidR="009757BC" w:rsidRDefault="00C85E0D" w:rsidP="009757BC">
      <w:pPr>
        <w:pStyle w:val="Heading1"/>
      </w:pPr>
      <w:r>
        <w:t>Day 2—</w:t>
      </w:r>
      <w:r w:rsidR="00927394">
        <w:t xml:space="preserve">March 10, 2023, 8:30 a.m. to 12:00 p.m. </w:t>
      </w:r>
      <w:r w:rsidR="003B44EE">
        <w:t>Mountain Time</w:t>
      </w:r>
    </w:p>
    <w:p w14:paraId="796A9AD8" w14:textId="77777777" w:rsidR="00927394" w:rsidRDefault="00C85E0D" w:rsidP="00927394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10" w:history="1">
        <w:r w:rsidRPr="00927394">
          <w:rPr>
            <w:rStyle w:val="Hyperlink"/>
            <w:rFonts w:asciiTheme="minorHAnsi" w:hAnsiTheme="minorHAnsi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="00927394">
        <w:rPr>
          <w:sz w:val="20"/>
          <w:szCs w:val="21"/>
        </w:rPr>
        <w:t>2450 535 7663</w:t>
      </w:r>
    </w:p>
    <w:p w14:paraId="6AC59150" w14:textId="4675E2ED" w:rsidR="00927394" w:rsidRDefault="003761B3" w:rsidP="00271885">
      <w:pPr>
        <w:pStyle w:val="Heading2"/>
      </w:pPr>
      <w:r>
        <w:t>Closed Session (8:30 a.m. to 11:00 a.m.)</w:t>
      </w:r>
      <w:r w:rsidR="00927394" w:rsidRPr="00630D70">
        <w:t xml:space="preserve"> </w:t>
      </w:r>
    </w:p>
    <w:p w14:paraId="338F67D4" w14:textId="64E75BB9" w:rsidR="003761B3" w:rsidRDefault="003761B3" w:rsidP="003761B3">
      <w:pPr>
        <w:pStyle w:val="Normal2"/>
      </w:pPr>
      <w:r>
        <w:t xml:space="preserve">The RWG will review 2022 Quarter Three </w:t>
      </w:r>
      <w:proofErr w:type="spellStart"/>
      <w:r>
        <w:t>Misoperations</w:t>
      </w:r>
      <w:proofErr w:type="spellEnd"/>
      <w:r>
        <w:t xml:space="preserve"> with a roundtable discussion to follow.</w:t>
      </w:r>
    </w:p>
    <w:p w14:paraId="7B25CF33" w14:textId="624C2EAD" w:rsidR="003761B3" w:rsidRPr="003761B3" w:rsidRDefault="00A7176F" w:rsidP="00A7176F">
      <w:pPr>
        <w:pStyle w:val="Normal2"/>
        <w:tabs>
          <w:tab w:val="center" w:pos="5400"/>
        </w:tabs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ab/>
      </w:r>
      <w:r w:rsidR="003761B3" w:rsidRPr="003761B3">
        <w:rPr>
          <w:rFonts w:asciiTheme="majorHAnsi" w:hAnsiTheme="majorHAnsi"/>
          <w:b/>
          <w:bCs/>
          <w:sz w:val="26"/>
          <w:szCs w:val="26"/>
        </w:rPr>
        <w:t>Break</w:t>
      </w:r>
    </w:p>
    <w:p w14:paraId="329F334F" w14:textId="0F5CC26A" w:rsidR="003761B3" w:rsidRPr="00630D70" w:rsidRDefault="003761B3" w:rsidP="00C1437C">
      <w:pPr>
        <w:pStyle w:val="Heading2"/>
      </w:pPr>
      <w:r>
        <w:t>Open Comment</w:t>
      </w:r>
    </w:p>
    <w:p w14:paraId="43BD71BE" w14:textId="77777777" w:rsidR="00C85E0D" w:rsidRPr="00630D70" w:rsidRDefault="00C85E0D" w:rsidP="00271885">
      <w:pPr>
        <w:pStyle w:val="Heading2"/>
      </w:pPr>
      <w:r w:rsidRPr="00630D70">
        <w:t xml:space="preserve">Review New Action Items </w:t>
      </w:r>
    </w:p>
    <w:p w14:paraId="55C15BF7" w14:textId="77777777" w:rsidR="00C85E0D" w:rsidRPr="00630D70" w:rsidRDefault="00C85E0D" w:rsidP="00271885">
      <w:pPr>
        <w:pStyle w:val="Heading2"/>
      </w:pPr>
      <w:r w:rsidRPr="00630D70">
        <w:t xml:space="preserve">Review Upcoming Meetings </w:t>
      </w:r>
    </w:p>
    <w:p w14:paraId="75F1F9AE" w14:textId="4837EABD" w:rsidR="00C85E0D" w:rsidRPr="007E1C93" w:rsidRDefault="008F6057" w:rsidP="00C85E0D">
      <w:pPr>
        <w:pStyle w:val="MeetingswLeader"/>
      </w:pPr>
      <w:r>
        <w:t>June 8</w:t>
      </w:r>
      <w:r w:rsidR="00D370D1">
        <w:t>–</w:t>
      </w:r>
      <w:r>
        <w:t>9, 2023</w:t>
      </w:r>
      <w:r w:rsidR="00C85E0D" w:rsidRPr="007E1C93">
        <w:tab/>
      </w:r>
      <w:r>
        <w:t>Salt Lake City, Utah</w:t>
      </w:r>
    </w:p>
    <w:p w14:paraId="5F047814" w14:textId="2435408F" w:rsidR="00C85E0D" w:rsidRPr="007E1C93" w:rsidRDefault="008F6057" w:rsidP="00C85E0D">
      <w:pPr>
        <w:pStyle w:val="MeetingswLeader"/>
      </w:pPr>
      <w:r>
        <w:t>September 7</w:t>
      </w:r>
      <w:r w:rsidR="00D370D1">
        <w:t>–</w:t>
      </w:r>
      <w:r>
        <w:t>8, 2023</w:t>
      </w:r>
      <w:r w:rsidR="00C85E0D" w:rsidRPr="007E1C93">
        <w:tab/>
      </w:r>
      <w:r>
        <w:t>Salt Lake City, Utah</w:t>
      </w:r>
    </w:p>
    <w:p w14:paraId="497F7873" w14:textId="29FA7702" w:rsidR="00C85E0D" w:rsidRDefault="008F6057" w:rsidP="00C85E0D">
      <w:pPr>
        <w:pStyle w:val="MeetingswLeader"/>
      </w:pPr>
      <w:r>
        <w:t>December 7</w:t>
      </w:r>
      <w:r w:rsidR="00D370D1">
        <w:t>–</w:t>
      </w:r>
      <w:r>
        <w:t>8, 2023</w:t>
      </w:r>
      <w:r w:rsidR="00C85E0D" w:rsidRPr="00630D70">
        <w:tab/>
      </w:r>
      <w:r>
        <w:t>Salt Lake City, Utah</w:t>
      </w:r>
    </w:p>
    <w:p w14:paraId="427ED35C" w14:textId="77777777" w:rsidR="00C85E0D" w:rsidRPr="00630D70" w:rsidRDefault="00C85E0D" w:rsidP="00271885">
      <w:pPr>
        <w:pStyle w:val="Heading2"/>
      </w:pPr>
      <w:r w:rsidRPr="00630D70">
        <w:t>Adjourn</w:t>
      </w:r>
    </w:p>
    <w:p w14:paraId="167F3D00" w14:textId="77777777" w:rsidR="00C85E0D" w:rsidRPr="00223F48" w:rsidRDefault="00C85E0D" w:rsidP="00C85E0D">
      <w:pPr>
        <w:pStyle w:val="Normal2"/>
      </w:pPr>
    </w:p>
    <w:p w14:paraId="2A53F4E7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368B" w14:textId="77777777" w:rsidR="009F2A04" w:rsidRDefault="009F2A04" w:rsidP="00C23889">
      <w:r>
        <w:separator/>
      </w:r>
    </w:p>
  </w:endnote>
  <w:endnote w:type="continuationSeparator" w:id="0">
    <w:p w14:paraId="001C7B73" w14:textId="77777777" w:rsidR="009F2A04" w:rsidRDefault="009F2A04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9CEC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7A3672D4" wp14:editId="15E01D8A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3BCD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78661BB" wp14:editId="59602889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0153" w14:textId="77777777" w:rsidR="009F2A04" w:rsidRDefault="009F2A04" w:rsidP="00C23889">
      <w:r>
        <w:separator/>
      </w:r>
    </w:p>
  </w:footnote>
  <w:footnote w:type="continuationSeparator" w:id="0">
    <w:p w14:paraId="0259924B" w14:textId="77777777" w:rsidR="009F2A04" w:rsidRDefault="009F2A04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4C0" w14:textId="0487A185" w:rsidR="00D6188A" w:rsidRPr="005979D5" w:rsidRDefault="00A7176F" w:rsidP="007914B1">
    <w:pPr>
      <w:pStyle w:val="Header"/>
      <w:jc w:val="right"/>
    </w:pPr>
    <w:r>
      <w:t>RWG</w:t>
    </w:r>
    <w:r w:rsidR="0013664F" w:rsidRPr="005979D5">
      <w:t xml:space="preserve"> Meeting Agenda</w:t>
    </w:r>
    <w:r w:rsidR="00996545">
      <w:t>—</w:t>
    </w:r>
    <w:r w:rsidR="0013664F" w:rsidRPr="005979D5">
      <w:t>M</w:t>
    </w:r>
    <w:r>
      <w:t>arch 9,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789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D9E79C" wp14:editId="2F973985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50F13" w14:textId="74B3645C" w:rsidR="0008635F" w:rsidRPr="0008635F" w:rsidRDefault="000B0CD7" w:rsidP="00721D5A">
    <w:pPr>
      <w:pStyle w:val="PG1Header"/>
    </w:pPr>
    <w:r>
      <w:t>Relay Work Group</w:t>
    </w:r>
  </w:p>
  <w:p w14:paraId="295032DB" w14:textId="647CBF10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4BBC511" w14:textId="17FD55B4" w:rsidR="00C23889" w:rsidRPr="0008635F" w:rsidRDefault="00A7176F" w:rsidP="00721D5A">
    <w:pPr>
      <w:pStyle w:val="PG1Header"/>
    </w:pPr>
    <w:r>
      <w:t>Hybrid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EE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546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D09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A0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A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A18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8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1924DBBA"/>
    <w:lvl w:ilvl="0" w:tplc="ED5C9778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0B0CD7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B0CD7"/>
    <w:rsid w:val="000D241A"/>
    <w:rsid w:val="000E1752"/>
    <w:rsid w:val="000F1F06"/>
    <w:rsid w:val="00100BE7"/>
    <w:rsid w:val="00103A91"/>
    <w:rsid w:val="00103EBC"/>
    <w:rsid w:val="0013664F"/>
    <w:rsid w:val="00152CEB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53A4"/>
    <w:rsid w:val="0025799E"/>
    <w:rsid w:val="00271885"/>
    <w:rsid w:val="00293832"/>
    <w:rsid w:val="002972CE"/>
    <w:rsid w:val="002A056F"/>
    <w:rsid w:val="002B6A15"/>
    <w:rsid w:val="002D496D"/>
    <w:rsid w:val="002D4EF2"/>
    <w:rsid w:val="002D5F32"/>
    <w:rsid w:val="002F0217"/>
    <w:rsid w:val="002F6207"/>
    <w:rsid w:val="0032280C"/>
    <w:rsid w:val="00332C29"/>
    <w:rsid w:val="00336571"/>
    <w:rsid w:val="0034659C"/>
    <w:rsid w:val="003531B8"/>
    <w:rsid w:val="00372200"/>
    <w:rsid w:val="003761B3"/>
    <w:rsid w:val="003B1F33"/>
    <w:rsid w:val="003B44EE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4E5B0A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64FEF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8F6057"/>
    <w:rsid w:val="009256D0"/>
    <w:rsid w:val="00927394"/>
    <w:rsid w:val="00943C75"/>
    <w:rsid w:val="00950018"/>
    <w:rsid w:val="009527FD"/>
    <w:rsid w:val="009757BC"/>
    <w:rsid w:val="0098450C"/>
    <w:rsid w:val="00992331"/>
    <w:rsid w:val="00996545"/>
    <w:rsid w:val="00997CD1"/>
    <w:rsid w:val="009A7970"/>
    <w:rsid w:val="009D4422"/>
    <w:rsid w:val="009E5230"/>
    <w:rsid w:val="009F2A04"/>
    <w:rsid w:val="00A07203"/>
    <w:rsid w:val="00A509B4"/>
    <w:rsid w:val="00A5254D"/>
    <w:rsid w:val="00A534C3"/>
    <w:rsid w:val="00A54840"/>
    <w:rsid w:val="00A54E46"/>
    <w:rsid w:val="00A71511"/>
    <w:rsid w:val="00A7176F"/>
    <w:rsid w:val="00A76D75"/>
    <w:rsid w:val="00AA7797"/>
    <w:rsid w:val="00AB4748"/>
    <w:rsid w:val="00AC6B73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C1941"/>
    <w:rsid w:val="00BF0D5D"/>
    <w:rsid w:val="00BF5C14"/>
    <w:rsid w:val="00C05F17"/>
    <w:rsid w:val="00C1437C"/>
    <w:rsid w:val="00C21249"/>
    <w:rsid w:val="00C23889"/>
    <w:rsid w:val="00C74EDE"/>
    <w:rsid w:val="00C75503"/>
    <w:rsid w:val="00C85E0D"/>
    <w:rsid w:val="00C905C0"/>
    <w:rsid w:val="00C91B87"/>
    <w:rsid w:val="00CA233B"/>
    <w:rsid w:val="00CA3713"/>
    <w:rsid w:val="00CB7E5C"/>
    <w:rsid w:val="00CE241A"/>
    <w:rsid w:val="00CE6049"/>
    <w:rsid w:val="00CF787C"/>
    <w:rsid w:val="00D10454"/>
    <w:rsid w:val="00D10A28"/>
    <w:rsid w:val="00D14626"/>
    <w:rsid w:val="00D21BF0"/>
    <w:rsid w:val="00D22868"/>
    <w:rsid w:val="00D322A9"/>
    <w:rsid w:val="00D370D1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24D3C"/>
    <w:rsid w:val="00E3590B"/>
    <w:rsid w:val="00E41829"/>
    <w:rsid w:val="00E665C0"/>
    <w:rsid w:val="00E812B8"/>
    <w:rsid w:val="00E90E9A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2432B"/>
  <w15:docId w15:val="{B8CED321-EE79-4983-B833-C7065F0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271885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71885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7BC"/>
    <w:pPr>
      <w:numPr>
        <w:ilvl w:val="1"/>
      </w:numPr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7BC"/>
    <w:rPr>
      <w:rFonts w:ascii="Lucida Sans" w:eastAsiaTheme="minorEastAsia" w:hAnsi="Lucida Sans"/>
      <w:b/>
      <w:spacing w:val="10"/>
      <w:sz w:val="21"/>
    </w:rPr>
  </w:style>
  <w:style w:type="character" w:styleId="UnresolvedMention">
    <w:name w:val="Unresolved Mention"/>
    <w:basedOn w:val="DefaultParagraphFont"/>
    <w:uiPriority w:val="99"/>
    <w:rsid w:val="000B0C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2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044e27ba9469870118a2e9bedbdc659b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cc.webex.com/wecc/j.php?MTID=m15e49600107bfbbe0e6bd158afec13a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16807
16835</Event_x0020_ID>
    <Committee xmlns="2fb8a92a-9032-49d6-b983-191f0a73b01f">
      <Value>RWG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Hanson, James</DisplayName>
        <AccountId>6272</AccountId>
        <AccountType/>
      </UserInfo>
    </Approver>
    <_dlc_DocId xmlns="4bd63098-0c83-43cf-abdd-085f2cc55a51">YWEQ7USXTMD7-11-23452</_dlc_DocId>
    <_dlc_DocIdUrl xmlns="4bd63098-0c83-43cf-abdd-085f2cc55a51">
      <Url>https://internal.wecc.org/_layouts/15/DocIdRedir.aspx?ID=YWEQ7USXTMD7-11-23452</Url>
      <Description>YWEQ7USXTMD7-11-23452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2025-03-07T18:10:43+00:00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4C51F-E96E-478C-A296-18F0FCB0E9BC}"/>
</file>

<file path=customXml/itemProps3.xml><?xml version="1.0" encoding="utf-8"?>
<ds:datastoreItem xmlns:ds="http://schemas.openxmlformats.org/officeDocument/2006/customXml" ds:itemID="{23BE70E1-D7A3-4E1A-BED9-1FC1181E724E}"/>
</file>

<file path=customXml/itemProps4.xml><?xml version="1.0" encoding="utf-8"?>
<ds:datastoreItem xmlns:ds="http://schemas.openxmlformats.org/officeDocument/2006/customXml" ds:itemID="{8E183A2F-9458-4232-8767-833A23AD2FE4}"/>
</file>

<file path=customXml/itemProps5.xml><?xml version="1.0" encoding="utf-8"?>
<ds:datastoreItem xmlns:ds="http://schemas.openxmlformats.org/officeDocument/2006/customXml" ds:itemID="{D9E6D18E-6A76-4D80-8838-E08B3FE9EBBF}"/>
</file>

<file path=customXml/itemProps6.xml><?xml version="1.0" encoding="utf-8"?>
<ds:datastoreItem xmlns:ds="http://schemas.openxmlformats.org/officeDocument/2006/customXml" ds:itemID="{A60D946F-619A-4C80-B452-DD884227229F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2023-03-09 RWG Agenda</dc:title>
  <dc:creator>Smith, Marie</dc:creator>
  <cp:lastModifiedBy>Smith, Marie</cp:lastModifiedBy>
  <cp:revision>6</cp:revision>
  <cp:lastPrinted>2019-01-04T21:28:00Z</cp:lastPrinted>
  <dcterms:created xsi:type="dcterms:W3CDTF">2023-02-27T23:04:00Z</dcterms:created>
  <dcterms:modified xsi:type="dcterms:W3CDTF">2023-03-07T17:46:00Z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0b8ef4a1-ed79-42c0-b6c9-e6c07e1269c3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